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AF" w:rsidRPr="004F3F05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0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93CAF" w:rsidRPr="004F3F05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05">
        <w:rPr>
          <w:rFonts w:ascii="Times New Roman" w:hAnsi="Times New Roman" w:cs="Times New Roman"/>
          <w:sz w:val="24"/>
          <w:szCs w:val="24"/>
        </w:rPr>
        <w:t>УТВЕРЖДЕН</w:t>
      </w:r>
    </w:p>
    <w:p w:rsidR="00E93CAF" w:rsidRPr="004F3F05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05">
        <w:rPr>
          <w:rFonts w:ascii="Times New Roman" w:hAnsi="Times New Roman" w:cs="Times New Roman"/>
          <w:sz w:val="24"/>
          <w:szCs w:val="24"/>
        </w:rPr>
        <w:t>приказом Управления</w:t>
      </w:r>
    </w:p>
    <w:p w:rsidR="00E93CAF" w:rsidRPr="004F3F05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05">
        <w:rPr>
          <w:rFonts w:ascii="Times New Roman" w:hAnsi="Times New Roman" w:cs="Times New Roman"/>
          <w:sz w:val="24"/>
          <w:szCs w:val="24"/>
        </w:rPr>
        <w:t xml:space="preserve"> образования МО</w:t>
      </w:r>
    </w:p>
    <w:p w:rsidR="00E93CAF" w:rsidRPr="004F3F05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F3F05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Pr="004F3F05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93CAF" w:rsidRPr="00E93CAF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F3F05">
        <w:rPr>
          <w:rFonts w:ascii="Times New Roman" w:hAnsi="Times New Roman" w:cs="Times New Roman"/>
          <w:sz w:val="24"/>
          <w:szCs w:val="24"/>
        </w:rPr>
        <w:t xml:space="preserve"> от 01.0</w:t>
      </w:r>
      <w:r w:rsidR="004F3F05" w:rsidRPr="004F3F05">
        <w:rPr>
          <w:rFonts w:ascii="Times New Roman" w:hAnsi="Times New Roman" w:cs="Times New Roman"/>
          <w:sz w:val="24"/>
          <w:szCs w:val="24"/>
        </w:rPr>
        <w:t>9</w:t>
      </w:r>
      <w:r w:rsidR="006B574B">
        <w:rPr>
          <w:rFonts w:ascii="Times New Roman" w:hAnsi="Times New Roman" w:cs="Times New Roman"/>
          <w:sz w:val="24"/>
          <w:szCs w:val="24"/>
        </w:rPr>
        <w:t>.2020</w:t>
      </w:r>
      <w:bookmarkStart w:id="0" w:name="_GoBack"/>
      <w:bookmarkEnd w:id="0"/>
      <w:r w:rsidRPr="004F3F05">
        <w:rPr>
          <w:rFonts w:ascii="Times New Roman" w:hAnsi="Times New Roman" w:cs="Times New Roman"/>
          <w:sz w:val="24"/>
          <w:szCs w:val="24"/>
        </w:rPr>
        <w:t>г.№</w:t>
      </w:r>
      <w:r w:rsidR="004F3F05" w:rsidRPr="004F3F05">
        <w:rPr>
          <w:rFonts w:ascii="Times New Roman" w:hAnsi="Times New Roman" w:cs="Times New Roman"/>
          <w:sz w:val="24"/>
          <w:szCs w:val="24"/>
        </w:rPr>
        <w:t>15-01</w:t>
      </w:r>
      <w:r w:rsidR="004F3F0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3CAF" w:rsidRPr="00E93CAF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CAF" w:rsidRPr="00E93CAF" w:rsidRDefault="00E93CAF" w:rsidP="00E93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CAF" w:rsidRDefault="00E93CAF" w:rsidP="0055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5293" w:rsidRPr="00555293" w:rsidRDefault="00555293" w:rsidP="0055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5293">
        <w:rPr>
          <w:rFonts w:ascii="Times New Roman" w:hAnsi="Times New Roman" w:cs="Times New Roman"/>
          <w:b/>
          <w:sz w:val="28"/>
        </w:rPr>
        <w:t>План</w:t>
      </w:r>
    </w:p>
    <w:p w:rsidR="00555293" w:rsidRPr="00555293" w:rsidRDefault="00555293" w:rsidP="0055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5293">
        <w:rPr>
          <w:rFonts w:ascii="Times New Roman" w:hAnsi="Times New Roman" w:cs="Times New Roman"/>
          <w:b/>
          <w:sz w:val="28"/>
        </w:rPr>
        <w:t>мероприятий по повышению объективности проведения ВПР</w:t>
      </w:r>
    </w:p>
    <w:p w:rsidR="00555293" w:rsidRPr="00555293" w:rsidRDefault="00555293" w:rsidP="0055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5293">
        <w:rPr>
          <w:rFonts w:ascii="Times New Roman" w:hAnsi="Times New Roman" w:cs="Times New Roman"/>
          <w:b/>
          <w:sz w:val="28"/>
        </w:rPr>
        <w:t>в 202</w:t>
      </w:r>
      <w:r w:rsidR="00B15DE3">
        <w:rPr>
          <w:rFonts w:ascii="Times New Roman" w:hAnsi="Times New Roman" w:cs="Times New Roman"/>
          <w:b/>
          <w:sz w:val="28"/>
        </w:rPr>
        <w:t>1</w:t>
      </w:r>
      <w:r w:rsidRPr="00555293">
        <w:rPr>
          <w:rFonts w:ascii="Times New Roman" w:hAnsi="Times New Roman" w:cs="Times New Roman"/>
          <w:b/>
          <w:sz w:val="28"/>
        </w:rPr>
        <w:t xml:space="preserve"> году в общеобразовательных </w:t>
      </w:r>
      <w:r w:rsidR="00B15DE3">
        <w:rPr>
          <w:rFonts w:ascii="Times New Roman" w:hAnsi="Times New Roman" w:cs="Times New Roman"/>
          <w:b/>
          <w:sz w:val="28"/>
        </w:rPr>
        <w:t>организациях МО «</w:t>
      </w:r>
      <w:proofErr w:type="spellStart"/>
      <w:r w:rsidR="00B15DE3">
        <w:rPr>
          <w:rFonts w:ascii="Times New Roman" w:hAnsi="Times New Roman" w:cs="Times New Roman"/>
          <w:b/>
          <w:sz w:val="28"/>
        </w:rPr>
        <w:t>Дахадаевский</w:t>
      </w:r>
      <w:proofErr w:type="spellEnd"/>
      <w:r w:rsidR="00B15DE3">
        <w:rPr>
          <w:rFonts w:ascii="Times New Roman" w:hAnsi="Times New Roman" w:cs="Times New Roman"/>
          <w:b/>
          <w:sz w:val="28"/>
        </w:rPr>
        <w:t xml:space="preserve"> район»</w:t>
      </w:r>
    </w:p>
    <w:p w:rsidR="00D30D27" w:rsidRDefault="00D30D27" w:rsidP="00555293">
      <w:pPr>
        <w:spacing w:after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1"/>
        <w:gridCol w:w="51"/>
        <w:gridCol w:w="3256"/>
        <w:gridCol w:w="1521"/>
        <w:gridCol w:w="1830"/>
        <w:gridCol w:w="3106"/>
      </w:tblGrid>
      <w:tr w:rsidR="00555293" w:rsidRPr="00555293" w:rsidTr="00E93CAF">
        <w:trPr>
          <w:trHeight w:val="423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</w:t>
            </w:r>
            <w:proofErr w:type="gram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/п 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ind w:left="1987" w:hanging="1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Мероприятия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Ожидаемый результат</w:t>
            </w:r>
          </w:p>
        </w:tc>
      </w:tr>
      <w:tr w:rsidR="00555293" w:rsidRPr="00555293" w:rsidTr="00555293">
        <w:trPr>
          <w:trHeight w:val="42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ind w:left="864" w:hanging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1.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 xml:space="preserve"> 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555293" w:rsidRPr="00555293" w:rsidTr="00E93CAF">
        <w:trPr>
          <w:trHeight w:val="1085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1.1.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Издание приказа о назначении муниципального, школьного координаторов ВПР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B15DE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Февраль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B15DE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Управление </w:t>
            </w:r>
            <w:r w:rsidR="00555293"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я</w:t>
            </w:r>
            <w:r w:rsidR="00555293"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,</w:t>
            </w:r>
          </w:p>
          <w:p w:rsidR="00555293" w:rsidRPr="00555293" w:rsidRDefault="00B15DE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 ОО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Более качественная подготовка всех участников ВПР к процедуре</w:t>
            </w:r>
          </w:p>
        </w:tc>
      </w:tr>
      <w:tr w:rsidR="00555293" w:rsidRPr="00555293" w:rsidTr="00E93CAF">
        <w:trPr>
          <w:trHeight w:val="1508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1.2.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Издание приказов об организации/ подготовке и проведении ВПР по учебным предметам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В соответствии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</w:t>
            </w:r>
            <w:proofErr w:type="gramEnd"/>
          </w:p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графиком проведения ВПР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B15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Муниципальный координатор ВПР, руководители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Обеспечение прозрачности и объективности</w:t>
            </w:r>
          </w:p>
        </w:tc>
      </w:tr>
      <w:tr w:rsidR="00555293" w:rsidRPr="00555293" w:rsidTr="00E93CAF">
        <w:trPr>
          <w:trHeight w:val="1269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1.3.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Разработка в ОУ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B15DE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 координатор ВПР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Обеспечение прозрачности и объективности</w:t>
            </w:r>
          </w:p>
        </w:tc>
      </w:tr>
      <w:tr w:rsidR="00555293" w:rsidRPr="00555293" w:rsidTr="00E93CAF">
        <w:trPr>
          <w:trHeight w:val="846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1.4.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Разработка плана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психолого- педагогического</w:t>
            </w:r>
            <w:proofErr w:type="gram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сопровождения подготовки обучающихся к ВПР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B15DE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Январь, февраль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 координатор ВПР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Предупреждение необъективных результатов</w:t>
            </w:r>
          </w:p>
        </w:tc>
      </w:tr>
      <w:tr w:rsidR="00555293" w:rsidRPr="00555293" w:rsidTr="00E93CAF">
        <w:trPr>
          <w:trHeight w:val="846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1.5.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B15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Издание приказа об итогах проведения ВПР в 202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0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году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B15DE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Ноябрь </w:t>
            </w:r>
            <w:r w:rsidR="00555293"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B15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:rsidR="00555293" w:rsidRPr="00555293" w:rsidRDefault="00555293" w:rsidP="005552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</w:tr>
      <w:tr w:rsidR="00555293" w:rsidRPr="00555293" w:rsidTr="00555293">
        <w:trPr>
          <w:trHeight w:val="20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03" w:lineRule="atLeast"/>
              <w:ind w:left="5587" w:hanging="5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2. Контроль организации и проведения ВПР</w:t>
            </w:r>
          </w:p>
        </w:tc>
      </w:tr>
      <w:tr w:rsidR="00555293" w:rsidRPr="00555293" w:rsidTr="00E93CAF">
        <w:trPr>
          <w:trHeight w:val="636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30"/>
                <w:kern w:val="24"/>
                <w:sz w:val="24"/>
                <w:szCs w:val="24"/>
                <w:lang w:val="en-US"/>
              </w:rPr>
              <w:t>2.1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Анализ итогов 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30"/>
                <w:kern w:val="24"/>
                <w:sz w:val="24"/>
                <w:szCs w:val="24"/>
              </w:rPr>
              <w:t>ВПР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в 2019г. и 2020 г. на педагогическом совете, ШМО учителей- предметников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B15DE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Октябрь - май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, руководители ШМО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Обсуждение результатов, определение</w:t>
            </w:r>
          </w:p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задач по каждому предмету, направленных на повышение качества результатов</w:t>
            </w:r>
          </w:p>
        </w:tc>
      </w:tr>
      <w:tr w:rsidR="00555293" w:rsidRPr="00555293" w:rsidTr="00E93CAF">
        <w:trPr>
          <w:trHeight w:val="354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2.2.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Корректировка рабочих программ по всем предметам, включённым в перечень ВПР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 координатор ВПР, учителя- предметники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Определение задач в разрезе каждого предмета</w:t>
            </w:r>
          </w:p>
        </w:tc>
      </w:tr>
      <w:tr w:rsidR="00555293" w:rsidRPr="00555293" w:rsidTr="00E93CAF">
        <w:trPr>
          <w:trHeight w:val="609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внутришкольной</w:t>
            </w:r>
            <w:proofErr w:type="spell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оценки качества знаний.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Сентябрь - март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, зам. директора по УВР, школьный координатор ВПР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Готовность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к проведению ВПР, прогнозируемость результатов</w:t>
            </w:r>
          </w:p>
        </w:tc>
      </w:tr>
      <w:tr w:rsidR="00555293" w:rsidRPr="00555293" w:rsidTr="00E93CAF">
        <w:trPr>
          <w:trHeight w:val="1915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2.4.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внутришкольного</w:t>
            </w:r>
            <w:proofErr w:type="spell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контроля с целью предупреждения необъективных' результатов промежуточной аттестации. Реализация требований к достижению предметных и </w:t>
            </w:r>
            <w:proofErr w:type="spell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метапредметных</w:t>
            </w:r>
            <w:proofErr w:type="spell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результатов. Состояние качества преподавания в 4,5,6,7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и 8 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классах в соответствии с требованиями ФГОС (посещение уроков, проверка журналов, тетрадей для контрольных работ, рабочих тетрадей, контроль индивидуальной работы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</w:t>
            </w:r>
            <w:proofErr w:type="gram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обучающимися)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B15DE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Октябрь</w:t>
            </w:r>
            <w:r w:rsidR="00555293"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- март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, зам. директора по УВР, школьный координатор ВПР, руководители ШМО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Предупреждение необъективных результатов</w:t>
            </w:r>
          </w:p>
        </w:tc>
      </w:tr>
      <w:tr w:rsidR="00555293" w:rsidRPr="00555293" w:rsidTr="00E93CAF">
        <w:trPr>
          <w:trHeight w:val="723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2.5.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Организация деятельности учителей по изучению КИМ для проведения ВПР в 2020 году, анализу тем, вызывающих затруднения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у</w:t>
            </w:r>
            <w:proofErr w:type="gram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отдельных обучающихся.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В течение всего 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учебного 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 координатор ВПР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Приближение статистических данных</w:t>
            </w:r>
          </w:p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ОУ по достижению планируемых результатов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до</w:t>
            </w:r>
            <w:proofErr w:type="gram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среднестатистических по России</w:t>
            </w:r>
          </w:p>
        </w:tc>
      </w:tr>
      <w:tr w:rsidR="00555293" w:rsidRPr="00555293" w:rsidTr="00E93CAF">
        <w:trPr>
          <w:trHeight w:val="522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2.6.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Привлечение представителей 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Управления  образования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, родительской общественности к проведению ВПР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по графику проведения ВПР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B15DE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555293" w:rsidRPr="00555293" w:rsidTr="00E93CAF">
        <w:trPr>
          <w:trHeight w:val="897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2.7.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Организация консультативной помощи родителям и учителям-предметникам с необъективными результатами ВПР по результатам 2019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и 2020 уч.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года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х.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 течение всего 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B15DE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</w:t>
            </w:r>
            <w:r w:rsidR="00555293"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кольный координатор ВПР, руководители ШМО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Повышение качества проведения ВПР</w:t>
            </w:r>
          </w:p>
        </w:tc>
      </w:tr>
      <w:tr w:rsidR="00555293" w:rsidRPr="00555293" w:rsidTr="00E93CAF">
        <w:trPr>
          <w:trHeight w:val="270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2.8.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Выявление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обучающихся</w:t>
            </w:r>
            <w:proofErr w:type="gramEnd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сентябрь-октябрь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Учителя- предметники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Предупреждение необъективных результатов</w:t>
            </w:r>
          </w:p>
        </w:tc>
      </w:tr>
      <w:tr w:rsidR="00555293" w:rsidRPr="00555293" w:rsidTr="00E93CAF">
        <w:trPr>
          <w:trHeight w:val="270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2.9.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Анализ по итогам проведения ВПР в 2020 г.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до 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конца ноября 2020 года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B15DE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 О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555293" w:rsidRPr="00555293" w:rsidRDefault="00555293" w:rsidP="005552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Комплексный анализ ВПР-2020</w:t>
            </w:r>
          </w:p>
        </w:tc>
      </w:tr>
      <w:tr w:rsidR="00555293" w:rsidRPr="00555293" w:rsidTr="00555293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83" w:lineRule="atLeast"/>
              <w:ind w:left="4594" w:hanging="4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3. Методическое обеспечение подготовки и проведения ВПР</w:t>
            </w:r>
          </w:p>
        </w:tc>
      </w:tr>
      <w:tr w:rsidR="00555293" w:rsidRPr="00555293" w:rsidTr="00E93CAF">
        <w:trPr>
          <w:trHeight w:val="2081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Совершенствование работы ШМО по методикам преподавания «западающих» тем, вызывающих у обучающихся трудности при освоении, способом предотвращения типичных ошибок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Руководители </w:t>
            </w:r>
            <w:r w:rsidR="00B15DE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ОО, зам. директоров по УВР и руководители 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ШМО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Качественная подготовка и проведение ВПР</w:t>
            </w:r>
          </w:p>
        </w:tc>
      </w:tr>
      <w:tr w:rsidR="00555293" w:rsidRPr="00555293" w:rsidTr="00E93CAF">
        <w:trPr>
          <w:trHeight w:val="852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E9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E93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E93CA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Изучение эффективного педагогического опыта О</w:t>
            </w:r>
            <w:r w:rsidR="00E93CAF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с наиболее о</w:t>
            </w:r>
            <w:r w:rsidR="00E93CAF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бъективными результатами ВПР-2020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года на заседаниях школьных МО.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 течение всего 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 координатор ВПР, руководители ШМО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Изучение опыта </w:t>
            </w: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по</w:t>
            </w:r>
            <w:proofErr w:type="gramEnd"/>
          </w:p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организации и проведению ВПР</w:t>
            </w:r>
          </w:p>
        </w:tc>
      </w:tr>
      <w:tr w:rsidR="00555293" w:rsidRPr="00555293" w:rsidTr="00E93CAF">
        <w:trPr>
          <w:trHeight w:val="365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Направление педагогов на курсы повышения квалификации.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 течение всего 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E9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Администрация О</w:t>
            </w:r>
            <w:r w:rsidR="00E93CAF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Повышение уровня компетенции педагогов</w:t>
            </w:r>
          </w:p>
        </w:tc>
      </w:tr>
      <w:tr w:rsidR="00555293" w:rsidRPr="00555293" w:rsidTr="00555293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83" w:lineRule="atLeast"/>
              <w:ind w:left="5342" w:hanging="47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4.Информационное сопровождение мероприятий</w:t>
            </w:r>
          </w:p>
        </w:tc>
      </w:tr>
      <w:tr w:rsidR="00555293" w:rsidRPr="00555293" w:rsidTr="00E93CAF">
        <w:trPr>
          <w:trHeight w:val="730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E9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Предоставление на официальный сайт </w:t>
            </w:r>
            <w:r w:rsidR="00E93CAF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Управления образования 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информации о проведении ВПР в 202</w:t>
            </w:r>
            <w:r w:rsidR="00E93CAF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1</w:t>
            </w: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году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 течение всего 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Муниципальный координатор ВПР, ответственный за сайт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555293" w:rsidRPr="00555293" w:rsidTr="00E93CAF">
        <w:trPr>
          <w:trHeight w:val="852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E9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Информирование родителей и учащихся о про</w:t>
            </w:r>
            <w:r w:rsidR="00E93CAF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цедуре проведения ВПР. 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 течение всего 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 координатор ВПР</w:t>
            </w:r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555293" w:rsidRPr="00555293" w:rsidTr="00E93CAF">
        <w:trPr>
          <w:trHeight w:val="1170"/>
        </w:trPr>
        <w:tc>
          <w:tcPr>
            <w:tcW w:w="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Организация горячей линии в период подготовки организаций и проведения ВПР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 течение всего периода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E93CAF">
            <w:pPr>
              <w:spacing w:after="0" w:line="240" w:lineRule="auto"/>
              <w:ind w:left="7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Школьный</w:t>
            </w:r>
          </w:p>
          <w:p w:rsidR="00555293" w:rsidRPr="00555293" w:rsidRDefault="00555293" w:rsidP="00E93CAF">
            <w:p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координатор ВПР,</w:t>
            </w:r>
          </w:p>
          <w:p w:rsidR="00555293" w:rsidRPr="00555293" w:rsidRDefault="00555293" w:rsidP="00E93CAF">
            <w:pPr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1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0" w:type="dxa"/>
              <w:right w:w="4" w:type="dxa"/>
            </w:tcMar>
            <w:hideMark/>
          </w:tcPr>
          <w:p w:rsidR="00555293" w:rsidRPr="00555293" w:rsidRDefault="00555293" w:rsidP="00555293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93">
              <w:rPr>
                <w:rFonts w:ascii="Times New Roman" w:eastAsia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Ознакомление с порядком проведения ВПР, обеспечение открытости и объективности проведения ВПР</w:t>
            </w:r>
          </w:p>
        </w:tc>
      </w:tr>
    </w:tbl>
    <w:p w:rsidR="00555293" w:rsidRDefault="00555293"/>
    <w:sectPr w:rsidR="00555293" w:rsidSect="0055529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293"/>
    <w:rsid w:val="004D012D"/>
    <w:rsid w:val="004F3F05"/>
    <w:rsid w:val="00555293"/>
    <w:rsid w:val="006B574B"/>
    <w:rsid w:val="00B15DE3"/>
    <w:rsid w:val="00CC3C88"/>
    <w:rsid w:val="00D30D27"/>
    <w:rsid w:val="00E93CAF"/>
    <w:rsid w:val="00F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2021-03-16T08:18:00Z</cp:lastPrinted>
  <dcterms:created xsi:type="dcterms:W3CDTF">2021-03-17T11:48:00Z</dcterms:created>
  <dcterms:modified xsi:type="dcterms:W3CDTF">2021-03-17T11:48:00Z</dcterms:modified>
</cp:coreProperties>
</file>